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828E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 xml:space="preserve">Hej Alle. </w:t>
      </w:r>
    </w:p>
    <w:p w14:paraId="043C4673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</w:p>
    <w:p w14:paraId="17675A7C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>Tak for et spændende møde i Lørdags.</w:t>
      </w:r>
    </w:p>
    <w:p w14:paraId="7306FD11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</w:p>
    <w:p w14:paraId="6E2773F4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 xml:space="preserve">Der var flere af jer der spurgte lidt på specialværktøjer. Så jeg sender hermed lidt info fra </w:t>
      </w:r>
      <w:proofErr w:type="spellStart"/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>Cojali</w:t>
      </w:r>
      <w:proofErr w:type="spellEnd"/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>.</w:t>
      </w:r>
    </w:p>
    <w:p w14:paraId="7A983E5D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 xml:space="preserve">I er meget velkommen til at kontakte mig hvis i har spørgsmål, eller ønske om et værktøj i ikke lige finder her. </w:t>
      </w:r>
    </w:p>
    <w:p w14:paraId="3D9D7730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</w:p>
    <w:p w14:paraId="4D009EAD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 xml:space="preserve">På dette link ser i de forskellige </w:t>
      </w:r>
      <w:proofErr w:type="gramStart"/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>specialværktøjer :</w:t>
      </w:r>
      <w:proofErr w:type="gramEnd"/>
      <w:r w:rsidRPr="00217C20">
        <w:rPr>
          <w:rFonts w:ascii="Bookman Old Style" w:eastAsia="Calibri" w:hAnsi="Bookman Old Style" w:cs="Calibri"/>
          <w:color w:val="1F4E79"/>
          <w14:ligatures w14:val="standardContextual"/>
        </w:rPr>
        <w:t xml:space="preserve"> </w:t>
      </w:r>
      <w:hyperlink r:id="rId4" w:history="1">
        <w:r w:rsidRPr="00217C20">
          <w:rPr>
            <w:rFonts w:ascii="Bookman Old Style" w:eastAsia="Calibri" w:hAnsi="Bookman Old Style" w:cs="Calibri"/>
            <w:color w:val="0563C1"/>
            <w:u w:val="single"/>
            <w14:ligatures w14:val="standardContextual"/>
          </w:rPr>
          <w:t>https://www.jaltest.com/en/catalog/2/tools/6/special-tool/</w:t>
        </w:r>
      </w:hyperlink>
    </w:p>
    <w:p w14:paraId="2BD4335B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</w:p>
    <w:p w14:paraId="06C3021A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E79"/>
          <w14:ligatures w14:val="standardContextual"/>
        </w:rPr>
      </w:pPr>
    </w:p>
    <w:p w14:paraId="02346356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</w:pPr>
      <w:r w:rsidRPr="00217C20"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  <w:t>Har du spørgsmål, eller brug for hjælp, er du meget velkommen til at kontakte os.</w:t>
      </w:r>
    </w:p>
    <w:p w14:paraId="2ED37D16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0"/>
          <w:szCs w:val="20"/>
          <w:lang w:val="en-US" w:eastAsia="da-DK"/>
        </w:rPr>
      </w:pPr>
      <w:r w:rsidRPr="00217C20">
        <w:rPr>
          <w:rFonts w:ascii="Bookman Old Style" w:eastAsia="Calibri" w:hAnsi="Bookman Old Style" w:cs="Calibri"/>
          <w:color w:val="1F497D"/>
          <w:sz w:val="20"/>
          <w:szCs w:val="20"/>
          <w:lang w:val="en-US" w:eastAsia="da-DK"/>
        </w:rPr>
        <w:t>For any further questions do not hesitate to contact us.</w:t>
      </w:r>
    </w:p>
    <w:p w14:paraId="02727A3B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0"/>
          <w:szCs w:val="20"/>
          <w:lang w:val="en-US" w:eastAsia="da-DK"/>
        </w:rPr>
      </w:pPr>
    </w:p>
    <w:p w14:paraId="7CC7ED9D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</w:pPr>
      <w:r w:rsidRPr="00217C20"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  <w:t xml:space="preserve">Med Venlig Hilsen/Best </w:t>
      </w:r>
      <w:proofErr w:type="spellStart"/>
      <w:r w:rsidRPr="00217C20"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  <w:t>Regards</w:t>
      </w:r>
      <w:proofErr w:type="spellEnd"/>
      <w:r w:rsidRPr="00217C20"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  <w:t xml:space="preserve">/ </w:t>
      </w:r>
      <w:proofErr w:type="spellStart"/>
      <w:r w:rsidRPr="00217C20"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  <w:t>Atentamente</w:t>
      </w:r>
      <w:proofErr w:type="spellEnd"/>
    </w:p>
    <w:p w14:paraId="1CF3AB7B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</w:pPr>
    </w:p>
    <w:p w14:paraId="4B065970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0"/>
          <w:szCs w:val="20"/>
          <w:lang w:eastAsia="da-DK"/>
        </w:rPr>
      </w:pPr>
    </w:p>
    <w:p w14:paraId="7D950B18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  <w:r w:rsidRPr="00217C20">
        <w:rPr>
          <w:rFonts w:ascii="Bookman Old Style" w:eastAsia="Calibri" w:hAnsi="Bookman Old Style" w:cs="Calibri"/>
          <w:noProof/>
          <w:color w:val="1F497D"/>
          <w:sz w:val="24"/>
          <w:szCs w:val="24"/>
          <w:lang w:eastAsia="da-DK"/>
          <w14:ligatures w14:val="standardContextual"/>
        </w:rPr>
        <w:drawing>
          <wp:inline distT="0" distB="0" distL="0" distR="0" wp14:anchorId="27902725" wp14:editId="603A7E25">
            <wp:extent cx="1289050" cy="552450"/>
            <wp:effectExtent l="0" t="0" r="6350" b="0"/>
            <wp:docPr id="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93B9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</w:p>
    <w:p w14:paraId="3E4B11B9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  <w:r w:rsidRPr="00217C20">
        <w:rPr>
          <w:rFonts w:ascii="Bookman Old Style" w:eastAsia="Calibri" w:hAnsi="Bookman Old Style" w:cs="Calibri"/>
          <w:noProof/>
          <w:color w:val="1F497D"/>
          <w:sz w:val="24"/>
          <w:szCs w:val="24"/>
          <w:lang w:eastAsia="da-DK"/>
          <w14:ligatures w14:val="standardContextual"/>
        </w:rPr>
        <w:drawing>
          <wp:inline distT="0" distB="0" distL="0" distR="0" wp14:anchorId="3F064B20" wp14:editId="6F7CE3DD">
            <wp:extent cx="1047750" cy="952500"/>
            <wp:effectExtent l="0" t="0" r="0" b="0"/>
            <wp:docPr id="1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3C72A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</w:p>
    <w:p w14:paraId="032C71C0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  <w:r w:rsidRPr="00217C20">
        <w:rPr>
          <w:rFonts w:ascii="Bookman Old Style" w:eastAsia="Calibri" w:hAnsi="Bookman Old Style" w:cs="Calibri"/>
          <w:noProof/>
          <w:color w:val="1F497D"/>
          <w:sz w:val="24"/>
          <w:szCs w:val="24"/>
          <w:lang w:eastAsia="da-DK"/>
          <w14:ligatures w14:val="standardContextual"/>
        </w:rPr>
        <w:drawing>
          <wp:inline distT="0" distB="0" distL="0" distR="0" wp14:anchorId="253E7BF0" wp14:editId="69257A54">
            <wp:extent cx="2159000" cy="844550"/>
            <wp:effectExtent l="0" t="0" r="12700" b="12700"/>
            <wp:docPr id="1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7DE8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</w:p>
    <w:p w14:paraId="76C8EF8D" w14:textId="77777777" w:rsidR="00217C20" w:rsidRPr="00217C20" w:rsidRDefault="00217C20" w:rsidP="00217C20">
      <w:pPr>
        <w:spacing w:after="0" w:line="240" w:lineRule="auto"/>
        <w:rPr>
          <w:rFonts w:ascii="Calibri" w:eastAsia="Calibri" w:hAnsi="Calibri" w:cs="Calibri"/>
          <w:color w:val="1F497D"/>
          <w:lang w:eastAsia="da-DK"/>
        </w:rPr>
      </w:pPr>
      <w:r w:rsidRPr="00217C20">
        <w:rPr>
          <w:rFonts w:ascii="Calibri" w:eastAsia="Calibri" w:hAnsi="Calibri" w:cs="Calibri"/>
          <w:noProof/>
          <w:color w:val="1F497D"/>
          <w:lang w:eastAsia="da-DK"/>
          <w14:ligatures w14:val="standardContextual"/>
        </w:rPr>
        <w:drawing>
          <wp:inline distT="0" distB="0" distL="0" distR="0" wp14:anchorId="5DD2E80B" wp14:editId="7F1CCDAD">
            <wp:extent cx="5080000" cy="1943100"/>
            <wp:effectExtent l="0" t="0" r="6350" b="0"/>
            <wp:docPr id="1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DC87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</w:p>
    <w:p w14:paraId="710AD486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  <w:t xml:space="preserve">Poul Lyster                    </w:t>
      </w:r>
    </w:p>
    <w:p w14:paraId="4787FC56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</w:p>
    <w:p w14:paraId="46E83932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  <w:t xml:space="preserve">Egeteknik ApS                                   </w:t>
      </w:r>
    </w:p>
    <w:p w14:paraId="55E717B8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</w:pPr>
      <w:proofErr w:type="spellStart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  <w:t>Egevej</w:t>
      </w:r>
      <w:proofErr w:type="spellEnd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eastAsia="da-DK"/>
        </w:rPr>
        <w:t xml:space="preserve"> 2</w:t>
      </w:r>
    </w:p>
    <w:p w14:paraId="1D85BE8B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</w:pPr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>6870 Ølgod</w:t>
      </w:r>
    </w:p>
    <w:p w14:paraId="2EEBA606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</w:pPr>
    </w:p>
    <w:p w14:paraId="214D119E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</w:pPr>
      <w:proofErr w:type="spellStart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>Tlf</w:t>
      </w:r>
      <w:proofErr w:type="spellEnd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> </w:t>
      </w:r>
      <w:proofErr w:type="gramStart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>  :</w:t>
      </w:r>
      <w:proofErr w:type="gramEnd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 xml:space="preserve"> +45 22228430</w:t>
      </w:r>
    </w:p>
    <w:p w14:paraId="24A9A148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</w:pPr>
      <w:proofErr w:type="gramStart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>Mail :</w:t>
      </w:r>
      <w:proofErr w:type="gramEnd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 xml:space="preserve"> </w:t>
      </w:r>
      <w:hyperlink r:id="rId13" w:history="1">
        <w:r w:rsidRPr="00217C20">
          <w:rPr>
            <w:rFonts w:ascii="Bookman Old Style" w:eastAsia="Calibri" w:hAnsi="Bookman Old Style" w:cs="Calibri"/>
            <w:color w:val="0563C1"/>
            <w:sz w:val="24"/>
            <w:szCs w:val="24"/>
            <w:u w:val="single"/>
            <w:lang w:val="en-US" w:eastAsia="da-DK"/>
          </w:rPr>
          <w:t>pl@egeteknik.dk</w:t>
        </w:r>
      </w:hyperlink>
    </w:p>
    <w:p w14:paraId="1A9D1A8E" w14:textId="77777777" w:rsidR="00217C20" w:rsidRPr="00217C20" w:rsidRDefault="00217C20" w:rsidP="00217C20">
      <w:pPr>
        <w:spacing w:after="0" w:line="240" w:lineRule="auto"/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</w:pPr>
      <w:proofErr w:type="gramStart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>Web :</w:t>
      </w:r>
      <w:proofErr w:type="gramEnd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 xml:space="preserve"> </w:t>
      </w:r>
      <w:hyperlink r:id="rId14" w:history="1">
        <w:r w:rsidRPr="00217C20">
          <w:rPr>
            <w:rFonts w:ascii="Bookman Old Style" w:eastAsia="Calibri" w:hAnsi="Bookman Old Style" w:cs="Calibri"/>
            <w:color w:val="0563C1"/>
            <w:sz w:val="24"/>
            <w:szCs w:val="24"/>
            <w:u w:val="single"/>
            <w:lang w:val="en-US" w:eastAsia="da-DK"/>
          </w:rPr>
          <w:t>www.egeteknik.dk</w:t>
        </w:r>
      </w:hyperlink>
    </w:p>
    <w:p w14:paraId="736D1112" w14:textId="07146F8A" w:rsidR="00365030" w:rsidRDefault="00217C20" w:rsidP="00217C20">
      <w:pPr>
        <w:spacing w:after="0" w:line="240" w:lineRule="auto"/>
      </w:pPr>
      <w:proofErr w:type="gramStart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>Web :</w:t>
      </w:r>
      <w:proofErr w:type="gramEnd"/>
      <w:r w:rsidRPr="00217C20">
        <w:rPr>
          <w:rFonts w:ascii="Bookman Old Style" w:eastAsia="Calibri" w:hAnsi="Bookman Old Style" w:cs="Calibri"/>
          <w:color w:val="1F497D"/>
          <w:sz w:val="24"/>
          <w:szCs w:val="24"/>
          <w:lang w:val="en-US" w:eastAsia="da-DK"/>
        </w:rPr>
        <w:t xml:space="preserve"> </w:t>
      </w:r>
      <w:hyperlink r:id="rId15" w:history="1">
        <w:r w:rsidRPr="00217C20">
          <w:rPr>
            <w:rFonts w:ascii="Bookman Old Style" w:eastAsia="Calibri" w:hAnsi="Bookman Old Style" w:cs="Calibri"/>
            <w:color w:val="0563C1"/>
            <w:sz w:val="24"/>
            <w:szCs w:val="24"/>
            <w:u w:val="single"/>
            <w:lang w:val="en-US" w:eastAsia="da-DK"/>
          </w:rPr>
          <w:t>www.jaltest.com</w:t>
        </w:r>
      </w:hyperlink>
    </w:p>
    <w:sectPr w:rsidR="00365030" w:rsidSect="00217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0D"/>
    <w:rsid w:val="00217C20"/>
    <w:rsid w:val="0034190D"/>
    <w:rsid w:val="0036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C6FC-BCEF-45FF-971A-68A0BDD1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jpg@01D93ACB.06CCD6C0" TargetMode="External"/><Relationship Id="rId13" Type="http://schemas.openxmlformats.org/officeDocument/2006/relationships/hyperlink" Target="mailto:pl@egeteknik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cid:image013.jpg@01D93ACB.06CCD6C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10.jpg@01D93ACB.06CCD6C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http://www.jaltest.com/" TargetMode="External"/><Relationship Id="rId10" Type="http://schemas.openxmlformats.org/officeDocument/2006/relationships/image" Target="cid:image012.jpg@01D93ACB.06CCD6C0" TargetMode="External"/><Relationship Id="rId4" Type="http://schemas.openxmlformats.org/officeDocument/2006/relationships/hyperlink" Target="https://www.jaltest.com/en/catalog/2/tools/6/special-tool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egeteknik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831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Eriksen</dc:creator>
  <cp:keywords/>
  <dc:description/>
  <cp:lastModifiedBy>Rene Eriksen</cp:lastModifiedBy>
  <cp:revision>2</cp:revision>
  <dcterms:created xsi:type="dcterms:W3CDTF">2023-02-10T09:38:00Z</dcterms:created>
  <dcterms:modified xsi:type="dcterms:W3CDTF">2023-02-10T09:40:00Z</dcterms:modified>
</cp:coreProperties>
</file>